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57" w:rsidRDefault="00156FF8" w:rsidP="00156F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Honorary Awards Committee Report</w:t>
      </w:r>
    </w:p>
    <w:p w:rsidR="00156FF8" w:rsidRDefault="00156FF8" w:rsidP="00156F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March 2018 – </w:t>
      </w:r>
      <w:r>
        <w:rPr>
          <w:rFonts w:ascii="Times New Roman" w:hAnsi="Times New Roman" w:cs="Times New Roman"/>
          <w:sz w:val="32"/>
          <w:szCs w:val="32"/>
        </w:rPr>
        <w:t>Jim Morris, Chairman</w:t>
      </w:r>
    </w:p>
    <w:p w:rsidR="00156FF8" w:rsidRDefault="00156FF8" w:rsidP="00156F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6FF8" w:rsidRDefault="00156FF8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will be a short report.  The honorary awards approved at the fall 2017 Board of Directors meeting in Dallas have been engraved.  The awards were:</w:t>
      </w:r>
    </w:p>
    <w:p w:rsidR="00156FF8" w:rsidRDefault="00156FF8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1410" w:rsidRPr="001A1410" w:rsidRDefault="001A1410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2017</w:t>
      </w:r>
    </w:p>
    <w:p w:rsidR="00156FF8" w:rsidRDefault="00156FF8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AIS Gold Medal – Jeanne Clay Plank, Region 14, California</w:t>
      </w:r>
    </w:p>
    <w:p w:rsidR="00156FF8" w:rsidRDefault="00156FF8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AIS Distinguished Service Medal – Debbie Strauss, Region 17, Texas</w:t>
      </w:r>
    </w:p>
    <w:p w:rsidR="00156FF8" w:rsidRDefault="00156FF8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Nick Stewart, Region </w:t>
      </w:r>
      <w:r w:rsidR="001A1410">
        <w:rPr>
          <w:rFonts w:ascii="Times New Roman" w:hAnsi="Times New Roman" w:cs="Times New Roman"/>
          <w:sz w:val="32"/>
          <w:szCs w:val="32"/>
        </w:rPr>
        <w:t>22, Oklahoma</w:t>
      </w:r>
    </w:p>
    <w:p w:rsidR="001A1410" w:rsidRDefault="001A1410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1410" w:rsidRPr="00156FF8" w:rsidRDefault="001A1410" w:rsidP="00156F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interesting to note that the Gold Medal process begins with a DSM (brass/lead composition) requiring 14k gold plating.  Few companies do this – only one in all of St. Louis as an example.  The medal was deep </w:t>
      </w:r>
      <w:r w:rsidR="00C62CAE">
        <w:rPr>
          <w:rFonts w:ascii="Times New Roman" w:hAnsi="Times New Roman" w:cs="Times New Roman"/>
          <w:sz w:val="32"/>
          <w:szCs w:val="32"/>
        </w:rPr>
        <w:t>process</w:t>
      </w:r>
      <w:r>
        <w:rPr>
          <w:rFonts w:ascii="Times New Roman" w:hAnsi="Times New Roman" w:cs="Times New Roman"/>
          <w:sz w:val="32"/>
          <w:szCs w:val="32"/>
        </w:rPr>
        <w:t xml:space="preserve"> engraved first, then gold plated. </w:t>
      </w:r>
      <w:bookmarkStart w:id="0" w:name="_GoBack"/>
      <w:bookmarkEnd w:id="0"/>
    </w:p>
    <w:sectPr w:rsidR="001A1410" w:rsidRPr="0015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F8"/>
    <w:rsid w:val="00156FF8"/>
    <w:rsid w:val="001A1410"/>
    <w:rsid w:val="00361C57"/>
    <w:rsid w:val="00C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2018-03-26T16:04:00Z</dcterms:created>
  <dcterms:modified xsi:type="dcterms:W3CDTF">2018-03-26T16:27:00Z</dcterms:modified>
</cp:coreProperties>
</file>